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3E" w:rsidRPr="00D04E3E" w:rsidRDefault="00D04E3E" w:rsidP="00D04E3E">
      <w:pPr>
        <w:jc w:val="right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Проект</w:t>
      </w:r>
    </w:p>
    <w:p w:rsidR="00D04E3E" w:rsidRPr="00D04E3E" w:rsidRDefault="00D04E3E" w:rsidP="00D04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ДОГОВОР №__________</w:t>
      </w:r>
    </w:p>
    <w:p w:rsidR="00D04E3E" w:rsidRPr="00D04E3E" w:rsidRDefault="00D04E3E" w:rsidP="00D04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на поставку продукции</w:t>
      </w:r>
    </w:p>
    <w:p w:rsidR="00D04E3E" w:rsidRPr="00D04E3E" w:rsidRDefault="00D04E3E" w:rsidP="00D04E3E">
      <w:pPr>
        <w:jc w:val="right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«_____»_______________2012 г.</w:t>
      </w:r>
    </w:p>
    <w:p w:rsidR="00D04E3E" w:rsidRPr="00D04E3E" w:rsidRDefault="002F62BC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учреждение Муниципального образования «Выборгский район» Ленинградской области «Детские оздоровительные лагеря»</w:t>
      </w:r>
      <w:r w:rsidR="00D04E3E" w:rsidRPr="00D04E3E">
        <w:rPr>
          <w:rFonts w:ascii="Times New Roman" w:hAnsi="Times New Roman" w:cs="Times New Roman"/>
          <w:sz w:val="24"/>
          <w:szCs w:val="24"/>
        </w:rPr>
        <w:t xml:space="preserve">, именуемое в </w:t>
      </w:r>
      <w:r>
        <w:rPr>
          <w:rFonts w:ascii="Times New Roman" w:hAnsi="Times New Roman" w:cs="Times New Roman"/>
          <w:sz w:val="24"/>
          <w:szCs w:val="24"/>
        </w:rPr>
        <w:t>дальнейшем «Заказчик», в лице</w:t>
      </w:r>
      <w:r w:rsidR="00D04E3E" w:rsidRPr="00D04E3E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Евгеньевны</w:t>
      </w:r>
      <w:r w:rsidR="00D04E3E" w:rsidRPr="00D04E3E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______________________________ именуемый в дальнейшем «Поставщик», в лице _________________________, действующего на основании _______________, заключили настоящий договор по результатам проведенного _____________________________________________________________________________</w:t>
      </w:r>
    </w:p>
    <w:p w:rsidR="00D04E3E" w:rsidRP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( реквизиты документов, на основании которых заключается договор)</w:t>
      </w:r>
    </w:p>
    <w:p w:rsidR="00D04E3E" w:rsidRP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 xml:space="preserve">(_________________________ </w:t>
      </w:r>
      <w:proofErr w:type="gramStart"/>
      <w:r w:rsidRPr="00D04E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4E3E">
        <w:rPr>
          <w:rFonts w:ascii="Times New Roman" w:hAnsi="Times New Roman" w:cs="Times New Roman"/>
          <w:sz w:val="24"/>
          <w:szCs w:val="24"/>
        </w:rPr>
        <w:t xml:space="preserve"> «___» ____________ № ___________), о ниже следующем:</w:t>
      </w:r>
    </w:p>
    <w:p w:rsidR="00D04E3E" w:rsidRP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1.1. Поставщик обязуется поставить, а Заказчик принять и оплатить продукцию - продукты питания в соответствии со спецификацией к договору (приложение № _1__).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1.2 Спецификация согласовывается и подписывается сторонами одновременно с заключением договора и является его неотъемлемой частью. Качество Продукции должно соответствовать санитарным, и иным нормам и стандартам Российской Федерации и должно быть подтверждено сертификатами соответствия, другими документами, выданными уполномоченными органами по стандартизации и др. органов.</w:t>
      </w:r>
    </w:p>
    <w:p w:rsidR="00D04E3E" w:rsidRP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2. Условия и порядок поставки Продукции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2.1. Поставка производится отдельными партиями по заявке Покупателя. Заявки передаются по факс</w:t>
      </w:r>
      <w:r w:rsidR="00F7496C">
        <w:rPr>
          <w:rFonts w:ascii="Times New Roman" w:hAnsi="Times New Roman" w:cs="Times New Roman"/>
          <w:sz w:val="24"/>
          <w:szCs w:val="24"/>
        </w:rPr>
        <w:t xml:space="preserve">у, телефону, электронной почте. </w:t>
      </w:r>
      <w:r w:rsidRPr="00D04E3E">
        <w:rPr>
          <w:rFonts w:ascii="Times New Roman" w:hAnsi="Times New Roman" w:cs="Times New Roman"/>
          <w:sz w:val="24"/>
          <w:szCs w:val="24"/>
        </w:rPr>
        <w:t>Сроки поставки указываются в заявке. Срок и количество поставки могут корректироваться.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2.2. Поставка должна осуществляться на специализированном для перевозки продуктов питания транспорте с соблюдением всех требований и норм действующего законодательства РФ. Одновременно Поставщик передает Заказчику сертификаты соответствия (копии, удостоверенные в порядке, установленном действующим законодательством Российской Федерации) на данный товар.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2.3. Передачу Продукции Поставщик оформляет накладной с указанием в ней наименования, количества и цены Продукции, счета-фактуры и документами, подтверждающими качество Продукции.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2.4. Цена, количество, номенклатура на поставляемую Продукцию должна соответствовать спецификации к договору. В случае</w:t>
      </w:r>
      <w:proofErr w:type="gramStart"/>
      <w:r w:rsidRPr="00D04E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E3E">
        <w:rPr>
          <w:rFonts w:ascii="Times New Roman" w:hAnsi="Times New Roman" w:cs="Times New Roman"/>
          <w:sz w:val="24"/>
          <w:szCs w:val="24"/>
        </w:rPr>
        <w:t xml:space="preserve"> если количество и качество поставляемой продукции удовлетворяет покупателя, он подписывает акт сдачи-приемки продукции в двух экземплярах, один из которых передает поставщику. В случае</w:t>
      </w:r>
      <w:proofErr w:type="gramStart"/>
      <w:r w:rsidRPr="00D04E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E3E">
        <w:rPr>
          <w:rFonts w:ascii="Times New Roman" w:hAnsi="Times New Roman" w:cs="Times New Roman"/>
          <w:sz w:val="24"/>
          <w:szCs w:val="24"/>
        </w:rPr>
        <w:t xml:space="preserve"> если количество и качество поставленной продукции не удовлетворяет Заказчика, он </w:t>
      </w:r>
      <w:r w:rsidRPr="00D04E3E">
        <w:rPr>
          <w:rFonts w:ascii="Times New Roman" w:hAnsi="Times New Roman" w:cs="Times New Roman"/>
          <w:sz w:val="24"/>
          <w:szCs w:val="24"/>
        </w:rPr>
        <w:lastRenderedPageBreak/>
        <w:t>отказывается ее принять или выписывает Поставщику акт-рекламацию к поставленной продукции с указанием претензий по количеству и/или качеству поставленной продукции.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2.5. Датой передачи считается дата подписания накладной представителем Заказчика в момент приема продукции.</w:t>
      </w:r>
    </w:p>
    <w:p w:rsid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2.6. В случае обнаружения несоответствия поставл</w:t>
      </w:r>
      <w:r w:rsidR="00F7496C">
        <w:rPr>
          <w:rFonts w:ascii="Times New Roman" w:hAnsi="Times New Roman" w:cs="Times New Roman"/>
          <w:sz w:val="24"/>
          <w:szCs w:val="24"/>
        </w:rPr>
        <w:t>енной</w:t>
      </w:r>
      <w:r w:rsidRPr="00D04E3E">
        <w:rPr>
          <w:rFonts w:ascii="Times New Roman" w:hAnsi="Times New Roman" w:cs="Times New Roman"/>
          <w:sz w:val="24"/>
          <w:szCs w:val="24"/>
        </w:rPr>
        <w:t xml:space="preserve"> Продукции по качеству или количеству Покупатель уведомляет об этом Поставщика в течение трех рабочих дней с момента приемки Продукции.</w:t>
      </w:r>
    </w:p>
    <w:p w:rsidR="00F7496C" w:rsidRPr="00D04E3E" w:rsidRDefault="00F7496C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факту несоответствия </w:t>
      </w:r>
      <w:r w:rsidRPr="00D04E3E">
        <w:rPr>
          <w:rFonts w:ascii="Times New Roman" w:hAnsi="Times New Roman" w:cs="Times New Roman"/>
          <w:sz w:val="24"/>
          <w:szCs w:val="24"/>
        </w:rPr>
        <w:t>поставл</w:t>
      </w:r>
      <w:r>
        <w:rPr>
          <w:rFonts w:ascii="Times New Roman" w:hAnsi="Times New Roman" w:cs="Times New Roman"/>
          <w:sz w:val="24"/>
          <w:szCs w:val="24"/>
        </w:rPr>
        <w:t>енной</w:t>
      </w:r>
      <w:r w:rsidRPr="00D04E3E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Акт. Акт подписывается обеими сторонами.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2.7. Товар, не соответствующий требованиям по качеству или количеству заменяются Поставщиком в течение 3 (трех) рабочих дней с момента подписания Акта, указанного в п.2.6. настоящего договора.</w:t>
      </w:r>
    </w:p>
    <w:p w:rsid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2.8. Все расходы по возврату и замене брака Продукции возмещает Поставщик. При невозможности замены Заказчику возмещается полная стоимость Продукции.</w:t>
      </w:r>
    </w:p>
    <w:p w:rsidR="00E13B00" w:rsidRPr="00D04E3E" w:rsidRDefault="00E13B00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E3E" w:rsidRP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3.Цена договора и порядок расчетов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3.1. Цена каждой Продукции определяется в рублях и включает в себя НДС, стоимость тары, упаковки, маркировки, расходы, в том числе по погрузке, укладке, крепления, транспортировке, разгрузке Продукции и иные платежи.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3.2. Сумма договора составляет (цифрами и прописью) _____________________________________________________________________________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3.3. Оплата по договору осуществляется за счет собственных средств.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3.4. Оплата за поставляемую продукцию по п.1.1. производится путем перечисления на расчетный счет Поставщика, после поставки продукции (по факту поставки) в течени</w:t>
      </w:r>
      <w:proofErr w:type="gramStart"/>
      <w:r w:rsidRPr="00D04E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4E3E">
        <w:rPr>
          <w:rFonts w:ascii="Times New Roman" w:hAnsi="Times New Roman" w:cs="Times New Roman"/>
          <w:sz w:val="24"/>
          <w:szCs w:val="24"/>
        </w:rPr>
        <w:t xml:space="preserve"> </w:t>
      </w:r>
      <w:r w:rsidR="00E13B00" w:rsidRPr="00E13B0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13B00">
        <w:rPr>
          <w:rFonts w:ascii="Times New Roman" w:hAnsi="Times New Roman" w:cs="Times New Roman"/>
          <w:sz w:val="24"/>
          <w:szCs w:val="24"/>
        </w:rPr>
        <w:t xml:space="preserve"> банковских дней, после выставления счета на оплату.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3.5. Цена на продукцию остается неизменной в течение срока действия договора. Изменение цен на поставляемую продукцию в одностороннем порядке не допускаются.</w:t>
      </w:r>
    </w:p>
    <w:p w:rsid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3.6. Сдача-приемка Продукции по количеству и ассортименту осуществляется Поставщиком и Заказчиком на основании товарно-транспортных накладных (по форме ТОРГ-12) со счет-фактурой.</w:t>
      </w:r>
    </w:p>
    <w:p w:rsidR="00E13B00" w:rsidRPr="00D04E3E" w:rsidRDefault="00E13B00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E3E" w:rsidRP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4.Качество Продукции</w:t>
      </w:r>
    </w:p>
    <w:p w:rsidR="00D04E3E" w:rsidRP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4.1. Качество Продукции должно соответствовать государственным стандартам РФ и прилагаемым документам, подтверждающим качество. Наименования и характеристики продукции должны соответствовать извещению о проведении торгов, в соответствии с которыми заключается настоящий договор. К каждой партии продукции поставщик обязан представить документы удостоверяющие качество и безопасность продукции.</w:t>
      </w:r>
    </w:p>
    <w:p w:rsidR="00D04E3E" w:rsidRP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5.Упаковка продукции.</w:t>
      </w:r>
    </w:p>
    <w:p w:rsidR="00D04E3E" w:rsidRP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 xml:space="preserve">5.1. Отгрузка продукции по договору производится Поставщиком в упаковке, соответствующей данному виду продукции и обеспечивающей полную сохранность от всякого рода повреждений. Упаковка продукции должна обеспечивать ее сохранность при транспортировке и хранении, а также иметь маркировку и аннотацию на русском языке в </w:t>
      </w:r>
      <w:r w:rsidRPr="00D04E3E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федеральным законодательством, соответствовать ГОСТ, ТУ и др. требованиям к упаковке.</w:t>
      </w:r>
    </w:p>
    <w:p w:rsidR="00D04E3E" w:rsidRP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6.Ответственность сторон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по договору, согласно действующему законодательству.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 xml:space="preserve">6.2. За нарушение сроков поставки Продукции Поставщик уплачивает Покупателю неустойку в форме пени в размере 0,1% от стоимости не </w:t>
      </w:r>
      <w:proofErr w:type="gramStart"/>
      <w:r w:rsidRPr="00D04E3E">
        <w:rPr>
          <w:rFonts w:ascii="Times New Roman" w:hAnsi="Times New Roman" w:cs="Times New Roman"/>
          <w:sz w:val="24"/>
          <w:szCs w:val="24"/>
        </w:rPr>
        <w:t>поставленного</w:t>
      </w:r>
      <w:proofErr w:type="gramEnd"/>
      <w:r w:rsidRPr="00D04E3E">
        <w:rPr>
          <w:rFonts w:ascii="Times New Roman" w:hAnsi="Times New Roman" w:cs="Times New Roman"/>
          <w:sz w:val="24"/>
          <w:szCs w:val="24"/>
        </w:rPr>
        <w:t xml:space="preserve"> Продукции за каждый день просрочки. Поставщик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6.3. Все споры, разногласия и требования, возникающие между сторонами на основании настоящего Договора или в связи с ним, в том числе касающиеся его исполнения, нарушения, прекращения или недействительности, подлежа</w:t>
      </w:r>
      <w:r w:rsidR="00F7496C">
        <w:rPr>
          <w:rFonts w:ascii="Times New Roman" w:hAnsi="Times New Roman" w:cs="Times New Roman"/>
          <w:sz w:val="24"/>
          <w:szCs w:val="24"/>
        </w:rPr>
        <w:t>т разрешению в Арбитражном суде.</w:t>
      </w:r>
    </w:p>
    <w:p w:rsid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 xml:space="preserve">6.4. Заказчик имеет право на расторжение договора по его инициативе, в </w:t>
      </w:r>
      <w:proofErr w:type="gramStart"/>
      <w:r w:rsidRPr="00D04E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04E3E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РФ.</w:t>
      </w:r>
    </w:p>
    <w:p w:rsidR="00E13B00" w:rsidRPr="00D04E3E" w:rsidRDefault="00E13B00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E3E" w:rsidRP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7.Форс-мажор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 xml:space="preserve">7.1. При наступлении форс-мажорных обстоятельств (война, пожар, наводнения, эпидемии, карантин), в силу которых одна из сторон не может выполнить обязательства по договору, данная сторона должна незамедлительно уведомить другую </w:t>
      </w:r>
      <w:proofErr w:type="gramStart"/>
      <w:r w:rsidRPr="00D04E3E">
        <w:rPr>
          <w:rFonts w:ascii="Times New Roman" w:hAnsi="Times New Roman" w:cs="Times New Roman"/>
          <w:sz w:val="24"/>
          <w:szCs w:val="24"/>
        </w:rPr>
        <w:t>сторону</w:t>
      </w:r>
      <w:proofErr w:type="gramEnd"/>
      <w:r w:rsidRPr="00D04E3E">
        <w:rPr>
          <w:rFonts w:ascii="Times New Roman" w:hAnsi="Times New Roman" w:cs="Times New Roman"/>
          <w:sz w:val="24"/>
          <w:szCs w:val="24"/>
        </w:rPr>
        <w:t xml:space="preserve"> как о наступлении, так и о прекращении действия таких обстоятельств с предоставлением документов, подтверждающих наступление таких обстоятельств, выданных правомочными на то организациями.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7.2. В случае наступления форс-мажорных обстоятельств, стороны продолжают, насколько это возможно, выполнение обязательств по договору, и ведут поиск альтернативных способов выполнения договора, не зависящих от форс-мажорных обстоятельств.</w:t>
      </w:r>
    </w:p>
    <w:p w:rsidR="00D04E3E" w:rsidRP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7.3. Если указанные в п. 7.1. договора обстоятельства не прекращаются в течение двух месяцев, любая из сторон вправе поставить вопрос о расторжении договора.</w:t>
      </w:r>
    </w:p>
    <w:p w:rsidR="00D04E3E" w:rsidRP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8. Действие договора и порядок его изменения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8.1. Срок действия договора со дня заключения договора до «31» декабря 201</w:t>
      </w:r>
      <w:r w:rsidR="0061221F">
        <w:rPr>
          <w:rFonts w:ascii="Times New Roman" w:hAnsi="Times New Roman" w:cs="Times New Roman"/>
          <w:sz w:val="24"/>
          <w:szCs w:val="24"/>
        </w:rPr>
        <w:t>4</w:t>
      </w:r>
      <w:r w:rsidRPr="00D04E3E">
        <w:rPr>
          <w:rFonts w:ascii="Times New Roman" w:hAnsi="Times New Roman" w:cs="Times New Roman"/>
          <w:sz w:val="24"/>
          <w:szCs w:val="24"/>
        </w:rPr>
        <w:t>г., а в части исполнения сторонами обязательств – до полного их исполнения.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8.2. Договор вступает в силу и становится обязательным для сторон после подписания его сторонами.</w:t>
      </w:r>
      <w:bookmarkStart w:id="0" w:name="_GoBack"/>
      <w:bookmarkEnd w:id="0"/>
    </w:p>
    <w:p w:rsid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8.3. Окончание срока действия договора не означает прекращения обязатель</w:t>
      </w:r>
      <w:proofErr w:type="gramStart"/>
      <w:r w:rsidRPr="00D04E3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04E3E">
        <w:rPr>
          <w:rFonts w:ascii="Times New Roman" w:hAnsi="Times New Roman" w:cs="Times New Roman"/>
          <w:sz w:val="24"/>
          <w:szCs w:val="24"/>
        </w:rPr>
        <w:t>орон и не освобождает стороны от ответственности за нарушения условий договора.</w:t>
      </w:r>
    </w:p>
    <w:p w:rsidR="00E13B00" w:rsidRPr="00D04E3E" w:rsidRDefault="00E13B00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E3E" w:rsidRP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9. Особые условия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9.1. Все приложения к договору являются его неотъемлемой частью.</w:t>
      </w:r>
    </w:p>
    <w:p w:rsidR="00D04E3E" w:rsidRP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lastRenderedPageBreak/>
        <w:t>9.2. Стороны обязаны извещать друг друга об изменении своего юридического адреса, номера телефонов и факсов не позднее 3 (трех) дней с даты их изменения.</w:t>
      </w:r>
    </w:p>
    <w:p w:rsidR="00D04E3E" w:rsidRDefault="00D04E3E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9.3. Стороны подтверждают, что на момент заключения договора не отвечают признакам банкротства, не находятся в стадии банкротства или ликвидации, не являются банкротами. При выявлении или обнаружении вышеуказанного договора подлежит досрочному расторжению в одностороннем порядке с возмещением виновной стороной всех убытков.</w:t>
      </w:r>
    </w:p>
    <w:p w:rsidR="00E13B00" w:rsidRPr="00D04E3E" w:rsidRDefault="00E13B00" w:rsidP="00E1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E3E" w:rsidRDefault="00D04E3E" w:rsidP="00D04E3E">
      <w:pPr>
        <w:jc w:val="both"/>
        <w:rPr>
          <w:rFonts w:ascii="Times New Roman" w:hAnsi="Times New Roman" w:cs="Times New Roman"/>
          <w:sz w:val="24"/>
          <w:szCs w:val="24"/>
        </w:rPr>
      </w:pPr>
      <w:r w:rsidRPr="00D04E3E">
        <w:rPr>
          <w:rFonts w:ascii="Times New Roman" w:hAnsi="Times New Roman" w:cs="Times New Roman"/>
          <w:sz w:val="24"/>
          <w:szCs w:val="24"/>
        </w:rPr>
        <w:t>Адреса, банковские реквизиты и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75"/>
      </w:tblGrid>
      <w:tr w:rsidR="00E13B00" w:rsidTr="00421A7C">
        <w:trPr>
          <w:trHeight w:val="1555"/>
        </w:trPr>
        <w:tc>
          <w:tcPr>
            <w:tcW w:w="4773" w:type="dxa"/>
          </w:tcPr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(орг</w:t>
            </w:r>
            <w:proofErr w:type="gramStart"/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прав.форма</w:t>
            </w:r>
            <w:proofErr w:type="spellEnd"/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, наименование организации)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КПП __________________________________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/с № _________________________________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К/с № _____________________________________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_______________/_______________/</w:t>
            </w:r>
          </w:p>
        </w:tc>
        <w:tc>
          <w:tcPr>
            <w:tcW w:w="4774" w:type="dxa"/>
          </w:tcPr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Муниципального образования «Выборгский район» Ленинградской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оздоровительные лагеря»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E13B00" w:rsidRPr="00E13B00" w:rsidRDefault="00121154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188800, </w:t>
            </w:r>
            <w:r w:rsidR="00E13B00" w:rsidRPr="00E13B00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E13B0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E13B00" w:rsidRPr="00E13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3B00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="00E13B00" w:rsidRPr="00E13B0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13B00">
              <w:rPr>
                <w:rFonts w:ascii="Times New Roman" w:hAnsi="Times New Roman" w:cs="Times New Roman"/>
                <w:sz w:val="24"/>
                <w:szCs w:val="24"/>
              </w:rPr>
              <w:t>проспект Ленина,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121154" w:rsidRDefault="00121154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54">
              <w:rPr>
                <w:rFonts w:ascii="Times New Roman" w:hAnsi="Times New Roman" w:cs="Times New Roman"/>
                <w:sz w:val="24"/>
                <w:szCs w:val="24"/>
              </w:rPr>
              <w:t>188800, РФ, ЛО, Выборгский район, проспект Ленина, д.4.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Телефон: (8</w:t>
            </w:r>
            <w:r w:rsidR="00121154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21154">
              <w:rPr>
                <w:rFonts w:ascii="Times New Roman" w:hAnsi="Times New Roman" w:cs="Times New Roman"/>
                <w:sz w:val="24"/>
                <w:szCs w:val="24"/>
              </w:rPr>
              <w:t>2-74-30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Факс: (8</w:t>
            </w:r>
            <w:r w:rsidR="0012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11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21154">
              <w:rPr>
                <w:rFonts w:ascii="Times New Roman" w:hAnsi="Times New Roman" w:cs="Times New Roman"/>
                <w:sz w:val="24"/>
                <w:szCs w:val="24"/>
              </w:rPr>
              <w:t>2-51-24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121154">
              <w:rPr>
                <w:rFonts w:ascii="Times New Roman" w:hAnsi="Times New Roman" w:cs="Times New Roman"/>
                <w:sz w:val="24"/>
                <w:szCs w:val="24"/>
              </w:rPr>
              <w:t>4704064054</w:t>
            </w: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="00121154">
              <w:rPr>
                <w:rFonts w:ascii="Times New Roman" w:hAnsi="Times New Roman" w:cs="Times New Roman"/>
                <w:sz w:val="24"/>
                <w:szCs w:val="24"/>
              </w:rPr>
              <w:t>470401001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3B00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 w:rsidR="00121154">
              <w:rPr>
                <w:rFonts w:ascii="Times New Roman" w:hAnsi="Times New Roman" w:cs="Times New Roman"/>
                <w:sz w:val="24"/>
                <w:szCs w:val="24"/>
              </w:rPr>
              <w:t>40603810700000120694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1154">
              <w:rPr>
                <w:rFonts w:ascii="Times New Roman" w:hAnsi="Times New Roman" w:cs="Times New Roman"/>
                <w:sz w:val="24"/>
                <w:szCs w:val="24"/>
              </w:rPr>
              <w:t>ОАО «ВЫБОРГ-БАНК»</w:t>
            </w: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121154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  <w:p w:rsidR="00121154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3B00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 w:rsidR="00121154">
              <w:rPr>
                <w:rFonts w:ascii="Times New Roman" w:hAnsi="Times New Roman" w:cs="Times New Roman"/>
                <w:sz w:val="24"/>
                <w:szCs w:val="24"/>
              </w:rPr>
              <w:t xml:space="preserve">30101810000000000722 </w:t>
            </w:r>
          </w:p>
          <w:p w:rsidR="00421A7C" w:rsidRDefault="00E13B00" w:rsidP="00421A7C">
            <w:pPr>
              <w:jc w:val="both"/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  <w:r w:rsidR="00121154">
              <w:rPr>
                <w:rFonts w:ascii="Times New Roman" w:hAnsi="Times New Roman" w:cs="Times New Roman"/>
                <w:sz w:val="24"/>
                <w:szCs w:val="24"/>
              </w:rPr>
              <w:t>44109722</w:t>
            </w:r>
            <w:r w:rsidR="00421A7C">
              <w:t xml:space="preserve"> </w:t>
            </w:r>
          </w:p>
          <w:p w:rsidR="00421A7C" w:rsidRPr="00421A7C" w:rsidRDefault="00421A7C" w:rsidP="00421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21A7C">
              <w:rPr>
                <w:rFonts w:ascii="Times New Roman" w:hAnsi="Times New Roman" w:cs="Times New Roman"/>
                <w:sz w:val="24"/>
                <w:szCs w:val="24"/>
              </w:rPr>
              <w:t>счет 50166919170 в РКЦ Выборг</w:t>
            </w:r>
          </w:p>
          <w:p w:rsidR="00421A7C" w:rsidRPr="00421A7C" w:rsidRDefault="00421A7C" w:rsidP="00421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A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21A7C">
              <w:rPr>
                <w:rFonts w:ascii="Times New Roman" w:hAnsi="Times New Roman" w:cs="Times New Roman"/>
                <w:sz w:val="24"/>
                <w:szCs w:val="24"/>
              </w:rPr>
              <w:t>счет 40701810600003000001</w:t>
            </w:r>
          </w:p>
          <w:p w:rsidR="00E13B00" w:rsidRPr="00E13B00" w:rsidRDefault="00421A7C" w:rsidP="00421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7C">
              <w:rPr>
                <w:rFonts w:ascii="Times New Roman" w:hAnsi="Times New Roman" w:cs="Times New Roman"/>
                <w:sz w:val="24"/>
                <w:szCs w:val="24"/>
              </w:rPr>
              <w:t>БИК 044109000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="00421A7C">
              <w:rPr>
                <w:rFonts w:ascii="Times New Roman" w:hAnsi="Times New Roman" w:cs="Times New Roman"/>
                <w:sz w:val="24"/>
                <w:szCs w:val="24"/>
              </w:rPr>
              <w:t>79838172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121154">
              <w:rPr>
                <w:rFonts w:ascii="Times New Roman" w:hAnsi="Times New Roman" w:cs="Times New Roman"/>
                <w:sz w:val="24"/>
                <w:szCs w:val="24"/>
              </w:rPr>
              <w:t>1064704004144</w:t>
            </w:r>
          </w:p>
          <w:p w:rsidR="00E13B00" w:rsidRPr="00E13B00" w:rsidRDefault="00E13B00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21A7C">
              <w:rPr>
                <w:rFonts w:ascii="Times New Roman" w:hAnsi="Times New Roman" w:cs="Times New Roman"/>
                <w:sz w:val="24"/>
                <w:szCs w:val="24"/>
              </w:rPr>
              <w:t xml:space="preserve"> АУ «ДОЛ»</w:t>
            </w:r>
          </w:p>
          <w:p w:rsidR="00421A7C" w:rsidRDefault="00421A7C" w:rsidP="00E1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00" w:rsidRDefault="00E13B00" w:rsidP="00421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21A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A7C">
              <w:rPr>
                <w:rFonts w:ascii="Times New Roman" w:hAnsi="Times New Roman" w:cs="Times New Roman"/>
                <w:sz w:val="24"/>
                <w:szCs w:val="24"/>
              </w:rPr>
              <w:t>Е.Е.Вотрина</w:t>
            </w:r>
            <w:proofErr w:type="spellEnd"/>
            <w:r w:rsidR="00421A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13B00" w:rsidRPr="00D04E3E" w:rsidRDefault="00E13B00" w:rsidP="00D04E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3B00" w:rsidRPr="00D04E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00" w:rsidRDefault="00E13B00" w:rsidP="00E13B00">
      <w:pPr>
        <w:spacing w:after="0" w:line="240" w:lineRule="auto"/>
      </w:pPr>
      <w:r>
        <w:separator/>
      </w:r>
    </w:p>
  </w:endnote>
  <w:endnote w:type="continuationSeparator" w:id="0">
    <w:p w:rsidR="00E13B00" w:rsidRDefault="00E13B00" w:rsidP="00E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00" w:rsidRDefault="00E13B00" w:rsidP="00E13B00">
      <w:pPr>
        <w:spacing w:after="0" w:line="240" w:lineRule="auto"/>
      </w:pPr>
      <w:r>
        <w:separator/>
      </w:r>
    </w:p>
  </w:footnote>
  <w:footnote w:type="continuationSeparator" w:id="0">
    <w:p w:rsidR="00E13B00" w:rsidRDefault="00E13B00" w:rsidP="00E1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21725"/>
      <w:docPartObj>
        <w:docPartGallery w:val="Page Numbers (Top of Page)"/>
        <w:docPartUnique/>
      </w:docPartObj>
    </w:sdtPr>
    <w:sdtEndPr/>
    <w:sdtContent>
      <w:p w:rsidR="00E13B00" w:rsidRDefault="00E13B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0A5">
          <w:rPr>
            <w:noProof/>
          </w:rPr>
          <w:t>4</w:t>
        </w:r>
        <w:r>
          <w:fldChar w:fldCharType="end"/>
        </w:r>
      </w:p>
    </w:sdtContent>
  </w:sdt>
  <w:p w:rsidR="00E13B00" w:rsidRDefault="00E13B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E"/>
    <w:rsid w:val="00121154"/>
    <w:rsid w:val="001C60A5"/>
    <w:rsid w:val="002F62BC"/>
    <w:rsid w:val="00421A7C"/>
    <w:rsid w:val="00537230"/>
    <w:rsid w:val="0061221F"/>
    <w:rsid w:val="00D04E3E"/>
    <w:rsid w:val="00E13B00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B00"/>
  </w:style>
  <w:style w:type="paragraph" w:styleId="a6">
    <w:name w:val="footer"/>
    <w:basedOn w:val="a"/>
    <w:link w:val="a7"/>
    <w:uiPriority w:val="99"/>
    <w:unhideWhenUsed/>
    <w:rsid w:val="00E1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B00"/>
  </w:style>
  <w:style w:type="paragraph" w:styleId="a6">
    <w:name w:val="footer"/>
    <w:basedOn w:val="a"/>
    <w:link w:val="a7"/>
    <w:uiPriority w:val="99"/>
    <w:unhideWhenUsed/>
    <w:rsid w:val="00E1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2014-05-05T06:06:00Z</dcterms:created>
  <dcterms:modified xsi:type="dcterms:W3CDTF">2014-05-08T13:41:00Z</dcterms:modified>
</cp:coreProperties>
</file>